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C0B" w:rsidRPr="001B1C0B" w:rsidRDefault="001B1C0B" w:rsidP="001B1C0B">
      <w:pPr>
        <w:jc w:val="both"/>
        <w:rPr>
          <w:sz w:val="32"/>
          <w:szCs w:val="32"/>
          <w:lang w:bidi="ar-AE"/>
        </w:rPr>
      </w:pPr>
      <w:r w:rsidRPr="001B1C0B">
        <w:rPr>
          <w:rFonts w:hint="cs"/>
          <w:sz w:val="32"/>
          <w:szCs w:val="32"/>
          <w:rtl/>
          <w:lang w:bidi="ar-AE"/>
        </w:rPr>
        <w:t>مقالات</w:t>
      </w:r>
    </w:p>
    <w:p w:rsidR="001B1C0B" w:rsidRPr="001B1C0B" w:rsidRDefault="001B1C0B" w:rsidP="001B1C0B">
      <w:pPr>
        <w:jc w:val="both"/>
        <w:rPr>
          <w:b/>
          <w:bCs/>
          <w:sz w:val="32"/>
          <w:szCs w:val="32"/>
          <w:rtl/>
          <w:lang w:bidi="ar-AE"/>
        </w:rPr>
      </w:pPr>
      <w:r>
        <w:rPr>
          <w:rFonts w:cs="Arial" w:hint="cs"/>
          <w:sz w:val="32"/>
          <w:szCs w:val="32"/>
          <w:rtl/>
          <w:lang w:bidi="ar-AE"/>
        </w:rPr>
        <w:t xml:space="preserve">                               </w:t>
      </w:r>
      <w:bookmarkStart w:id="0" w:name="_GoBack"/>
      <w:r w:rsidRPr="001B1C0B">
        <w:rPr>
          <w:rFonts w:cs="Arial"/>
          <w:b/>
          <w:bCs/>
          <w:sz w:val="32"/>
          <w:szCs w:val="32"/>
          <w:rtl/>
          <w:lang w:bidi="ar-AE"/>
        </w:rPr>
        <w:t>في التضامن مع شعب غزة</w:t>
      </w:r>
      <w:bookmarkEnd w:id="0"/>
    </w:p>
    <w:p w:rsidR="001B1C0B" w:rsidRPr="001B1C0B" w:rsidRDefault="001B1C0B" w:rsidP="001B1C0B">
      <w:pPr>
        <w:jc w:val="both"/>
        <w:rPr>
          <w:b/>
          <w:bCs/>
          <w:sz w:val="32"/>
          <w:szCs w:val="32"/>
          <w:rtl/>
          <w:lang w:bidi="ar-AE"/>
        </w:rPr>
      </w:pPr>
      <w:r>
        <w:rPr>
          <w:rFonts w:cs="Arial" w:hint="cs"/>
          <w:sz w:val="32"/>
          <w:szCs w:val="32"/>
          <w:rtl/>
          <w:lang w:bidi="ar-AE"/>
        </w:rPr>
        <w:t xml:space="preserve">                                                                               </w:t>
      </w:r>
      <w:r w:rsidRPr="001B1C0B">
        <w:rPr>
          <w:rFonts w:cs="Arial"/>
          <w:b/>
          <w:bCs/>
          <w:sz w:val="32"/>
          <w:szCs w:val="32"/>
          <w:rtl/>
          <w:lang w:bidi="ar-AE"/>
        </w:rPr>
        <w:t>خولة مطر</w:t>
      </w:r>
      <w:r w:rsidRPr="001B1C0B">
        <w:rPr>
          <w:rFonts w:hint="cs"/>
          <w:b/>
          <w:bCs/>
          <w:sz w:val="32"/>
          <w:szCs w:val="32"/>
          <w:rtl/>
          <w:lang w:bidi="ar-AE"/>
        </w:rPr>
        <w:t xml:space="preserve"> *</w:t>
      </w:r>
    </w:p>
    <w:p w:rsidR="001B1C0B" w:rsidRPr="001B1C0B" w:rsidRDefault="001B1C0B" w:rsidP="001B1C0B">
      <w:pPr>
        <w:jc w:val="both"/>
        <w:rPr>
          <w:i/>
          <w:iCs/>
          <w:sz w:val="32"/>
          <w:szCs w:val="32"/>
          <w:rtl/>
          <w:lang w:bidi="ar-AE"/>
        </w:rPr>
      </w:pPr>
      <w:r w:rsidRPr="001B1C0B">
        <w:rPr>
          <w:rFonts w:cs="Arial"/>
          <w:i/>
          <w:iCs/>
          <w:sz w:val="32"/>
          <w:szCs w:val="32"/>
          <w:rtl/>
          <w:lang w:bidi="ar-AE"/>
        </w:rPr>
        <w:t>كما في الإيمان والشطارة والنجاح لسنا جميعا</w:t>
      </w:r>
      <w:r w:rsidRPr="001B1C0B">
        <w:rPr>
          <w:rFonts w:cs="Arial" w:hint="cs"/>
          <w:i/>
          <w:iCs/>
          <w:sz w:val="32"/>
          <w:szCs w:val="32"/>
          <w:rtl/>
          <w:lang w:bidi="ar-AE"/>
        </w:rPr>
        <w:t>ً</w:t>
      </w:r>
      <w:r w:rsidRPr="001B1C0B">
        <w:rPr>
          <w:rFonts w:cs="Arial"/>
          <w:i/>
          <w:iCs/>
          <w:sz w:val="32"/>
          <w:szCs w:val="32"/>
          <w:rtl/>
          <w:lang w:bidi="ar-AE"/>
        </w:rPr>
        <w:t xml:space="preserve"> على درجة واحدة وليس المطلوب أن نكون كذلك.</w:t>
      </w:r>
    </w:p>
    <w:p w:rsidR="001B1C0B" w:rsidRPr="001B1C0B" w:rsidRDefault="001B1C0B" w:rsidP="001B1C0B">
      <w:pPr>
        <w:jc w:val="both"/>
        <w:rPr>
          <w:i/>
          <w:iCs/>
          <w:sz w:val="32"/>
          <w:szCs w:val="32"/>
          <w:rtl/>
          <w:lang w:bidi="ar-AE"/>
        </w:rPr>
      </w:pPr>
      <w:r w:rsidRPr="001B1C0B">
        <w:rPr>
          <w:rFonts w:cs="Arial"/>
          <w:i/>
          <w:iCs/>
          <w:sz w:val="32"/>
          <w:szCs w:val="32"/>
          <w:rtl/>
          <w:lang w:bidi="ar-AE"/>
        </w:rPr>
        <w:t>وأيضا في التضامن هناك من يبحث عن إنسان بحاجة إلى دعم أو مساعدة، وليس الدعم والمساعدة المادية فقط بل هناك كُثر ممن هم بحاجة إلى كلمة طيبة أو مساندة أو فقط تفهم للموقف.</w:t>
      </w:r>
    </w:p>
    <w:p w:rsidR="001B1C0B" w:rsidRPr="001B1C0B" w:rsidRDefault="001B1C0B" w:rsidP="001B1C0B">
      <w:pPr>
        <w:jc w:val="both"/>
        <w:rPr>
          <w:sz w:val="32"/>
          <w:szCs w:val="32"/>
          <w:rtl/>
          <w:lang w:bidi="ar-AE"/>
        </w:rPr>
      </w:pPr>
      <w:r w:rsidRPr="001B1C0B">
        <w:rPr>
          <w:rFonts w:cs="Arial"/>
          <w:sz w:val="32"/>
          <w:szCs w:val="32"/>
          <w:rtl/>
          <w:lang w:bidi="ar-AE"/>
        </w:rPr>
        <w:t>هو أو هي يبحثون عن ذاك "المحتاج"- إذا سميناه مجازا</w:t>
      </w:r>
      <w:r>
        <w:rPr>
          <w:rFonts w:cs="Arial" w:hint="cs"/>
          <w:sz w:val="32"/>
          <w:szCs w:val="32"/>
          <w:rtl/>
          <w:lang w:bidi="ar-AE"/>
        </w:rPr>
        <w:t>ً</w:t>
      </w:r>
      <w:r w:rsidRPr="001B1C0B">
        <w:rPr>
          <w:rFonts w:cs="Arial"/>
          <w:sz w:val="32"/>
          <w:szCs w:val="32"/>
          <w:rtl/>
          <w:lang w:bidi="ar-AE"/>
        </w:rPr>
        <w:t>- ليس لطلب الشهرة ونشر إنهم يقدمون "الحسنات" والصدقات بل فقط لأنهم ملتصقون بإنسانيتهم، أو ربما أحيانا</w:t>
      </w:r>
      <w:r>
        <w:rPr>
          <w:rFonts w:cs="Arial" w:hint="cs"/>
          <w:sz w:val="32"/>
          <w:szCs w:val="32"/>
          <w:rtl/>
          <w:lang w:bidi="ar-AE"/>
        </w:rPr>
        <w:t>ً</w:t>
      </w:r>
      <w:r w:rsidRPr="001B1C0B">
        <w:rPr>
          <w:rFonts w:cs="Arial"/>
          <w:sz w:val="32"/>
          <w:szCs w:val="32"/>
          <w:rtl/>
          <w:lang w:bidi="ar-AE"/>
        </w:rPr>
        <w:t xml:space="preserve"> من منطلق ديني يلامس عمق الدين وليس قشوره من لبس وطقوس وصلوات فقط! هم يريدون أن يكونوا أقرب إلى إنسانيتهم أو أن يحافظوا عليها في مثل هذه الأوقات الصعبة حيث تمتحن الإنسانية والإبادة مستمرة فوق أرض فلسطين، والمجازر تطارد الأرواح الرافضة للخنوع والعبودية.</w:t>
      </w:r>
    </w:p>
    <w:p w:rsidR="001B1C0B" w:rsidRPr="001B1C0B" w:rsidRDefault="001B1C0B" w:rsidP="001B1C0B">
      <w:pPr>
        <w:jc w:val="both"/>
        <w:rPr>
          <w:sz w:val="32"/>
          <w:szCs w:val="32"/>
          <w:rtl/>
          <w:lang w:bidi="ar-AE"/>
        </w:rPr>
      </w:pPr>
      <w:r>
        <w:rPr>
          <w:rFonts w:cs="Arial" w:hint="cs"/>
          <w:sz w:val="32"/>
          <w:szCs w:val="32"/>
          <w:rtl/>
          <w:lang w:bidi="ar-AE"/>
        </w:rPr>
        <w:t xml:space="preserve">                                       </w:t>
      </w:r>
      <w:r w:rsidRPr="001B1C0B">
        <w:rPr>
          <w:rFonts w:cs="Arial"/>
          <w:sz w:val="32"/>
          <w:szCs w:val="32"/>
          <w:rtl/>
          <w:lang w:bidi="ar-AE"/>
        </w:rPr>
        <w:t>• • •</w:t>
      </w:r>
    </w:p>
    <w:p w:rsidR="001B1C0B" w:rsidRPr="001B1C0B" w:rsidRDefault="001B1C0B" w:rsidP="001B1C0B">
      <w:pPr>
        <w:jc w:val="both"/>
        <w:rPr>
          <w:sz w:val="32"/>
          <w:szCs w:val="32"/>
          <w:rtl/>
          <w:lang w:bidi="ar-AE"/>
        </w:rPr>
      </w:pPr>
      <w:r w:rsidRPr="001B1C0B">
        <w:rPr>
          <w:rFonts w:cs="Arial"/>
          <w:sz w:val="32"/>
          <w:szCs w:val="32"/>
          <w:rtl/>
          <w:lang w:bidi="ar-AE"/>
        </w:rPr>
        <w:t>لذلك لا نتوقع أن كل فرد أو إنسان يتضامن مع أهلنا في فلسطين ولبنان وسورية واليمن وكل البلاد والعباد التي استباحتها آلة الصهاينة، لا نتوقع أن يكون التضامن على نفس الدرجات. بعضنا يكتفي بالمقاطعة وآخر يقوم بالمتابعة والنشر، وآخر بالتظاهر، ورابع بالاعتصامات والإضراب عن الطعام، وأكثرنا شجاعة والتصاقا</w:t>
      </w:r>
      <w:r>
        <w:rPr>
          <w:rFonts w:cs="Arial" w:hint="cs"/>
          <w:sz w:val="32"/>
          <w:szCs w:val="32"/>
          <w:rtl/>
          <w:lang w:bidi="ar-AE"/>
        </w:rPr>
        <w:t>ً</w:t>
      </w:r>
      <w:r w:rsidRPr="001B1C0B">
        <w:rPr>
          <w:rFonts w:cs="Arial"/>
          <w:sz w:val="32"/>
          <w:szCs w:val="32"/>
          <w:rtl/>
          <w:lang w:bidi="ar-AE"/>
        </w:rPr>
        <w:t xml:space="preserve"> بإنسانيته ربما ذاك الذي رفض الحياة بعد أن أصبحت حياة الآلاف من سكان غزة وفلسطين ت</w:t>
      </w:r>
      <w:r>
        <w:rPr>
          <w:rFonts w:cs="Arial" w:hint="cs"/>
          <w:sz w:val="32"/>
          <w:szCs w:val="32"/>
          <w:rtl/>
          <w:lang w:bidi="ar-AE"/>
        </w:rPr>
        <w:t>ُ</w:t>
      </w:r>
      <w:r w:rsidRPr="001B1C0B">
        <w:rPr>
          <w:rFonts w:cs="Arial"/>
          <w:sz w:val="32"/>
          <w:szCs w:val="32"/>
          <w:rtl/>
          <w:lang w:bidi="ar-AE"/>
        </w:rPr>
        <w:t>نتهك في كل لحظة وعلى مرأى ومسمع من العالم، وتحت أنظار ح</w:t>
      </w:r>
      <w:r>
        <w:rPr>
          <w:rFonts w:cs="Arial" w:hint="cs"/>
          <w:sz w:val="32"/>
          <w:szCs w:val="32"/>
          <w:rtl/>
          <w:lang w:bidi="ar-AE"/>
        </w:rPr>
        <w:t>ُ</w:t>
      </w:r>
      <w:r w:rsidRPr="001B1C0B">
        <w:rPr>
          <w:rFonts w:cs="Arial"/>
          <w:sz w:val="32"/>
          <w:szCs w:val="32"/>
          <w:rtl/>
          <w:lang w:bidi="ar-AE"/>
        </w:rPr>
        <w:t>ماة حقوق الإنسان ومنظمات دولية تقول إنها جاءت من رحم الحروب لتمنع تكرارها! يتنوع ويتفاوت التضامن هناك في موريتانيا ودول أخرى تبرع كُثر بمصروفات العيد وتنازلوا عن ولائم عيد الفطر وحتى الملابس الجديدة لأطفالهم من أجل وصول رغيف خبز وبعض الحليب والدواء لأهلنا في غزة.</w:t>
      </w:r>
    </w:p>
    <w:p w:rsidR="001B1C0B" w:rsidRPr="001B1C0B" w:rsidRDefault="001B1C0B" w:rsidP="001B1C0B">
      <w:pPr>
        <w:jc w:val="both"/>
        <w:rPr>
          <w:sz w:val="32"/>
          <w:szCs w:val="32"/>
          <w:rtl/>
          <w:lang w:bidi="ar-AE"/>
        </w:rPr>
      </w:pPr>
      <w:r w:rsidRPr="001B1C0B">
        <w:rPr>
          <w:rFonts w:cs="Arial"/>
          <w:sz w:val="32"/>
          <w:szCs w:val="32"/>
          <w:rtl/>
          <w:lang w:bidi="ar-AE"/>
        </w:rPr>
        <w:t>وهناك من قال لا عيد والفلسطينيات والفلسطينيون يبادون، والموت يسق</w:t>
      </w:r>
      <w:r>
        <w:rPr>
          <w:rFonts w:cs="Arial" w:hint="cs"/>
          <w:sz w:val="32"/>
          <w:szCs w:val="32"/>
          <w:rtl/>
          <w:lang w:bidi="ar-AE"/>
        </w:rPr>
        <w:t>ي</w:t>
      </w:r>
      <w:r w:rsidRPr="001B1C0B">
        <w:rPr>
          <w:rFonts w:cs="Arial"/>
          <w:sz w:val="32"/>
          <w:szCs w:val="32"/>
          <w:rtl/>
          <w:lang w:bidi="ar-AE"/>
        </w:rPr>
        <w:t xml:space="preserve"> الأرض أكثر من الماء، والحصار المتعمد والتجويع أسلحة حرب قذرة رغم أنها ليست حربا</w:t>
      </w:r>
      <w:r>
        <w:rPr>
          <w:rFonts w:cs="Arial" w:hint="cs"/>
          <w:sz w:val="32"/>
          <w:szCs w:val="32"/>
          <w:rtl/>
          <w:lang w:bidi="ar-AE"/>
        </w:rPr>
        <w:t>ً</w:t>
      </w:r>
      <w:r w:rsidRPr="001B1C0B">
        <w:rPr>
          <w:rFonts w:cs="Arial"/>
          <w:sz w:val="32"/>
          <w:szCs w:val="32"/>
          <w:rtl/>
          <w:lang w:bidi="ar-AE"/>
        </w:rPr>
        <w:t xml:space="preserve"> بين طرفين بل هي إبادة المحتل لأصحاب الأرض في محاولة أخيرة لإنهاء آخر صوت يطالب برحيله، هو الذي تعلم في مدارس الصهيونية على نازية دموية تنظر للآخر على إنه "إنسان أقل" أو ربما هو حيوان أو حتى أقل منه.</w:t>
      </w:r>
    </w:p>
    <w:p w:rsidR="001B1C0B" w:rsidRPr="001B1C0B" w:rsidRDefault="001B1C0B" w:rsidP="001B1C0B">
      <w:pPr>
        <w:jc w:val="both"/>
        <w:rPr>
          <w:sz w:val="32"/>
          <w:szCs w:val="32"/>
          <w:rtl/>
          <w:lang w:bidi="ar-AE"/>
        </w:rPr>
      </w:pPr>
      <w:r>
        <w:rPr>
          <w:rFonts w:cs="Arial" w:hint="cs"/>
          <w:sz w:val="32"/>
          <w:szCs w:val="32"/>
          <w:rtl/>
          <w:lang w:bidi="ar-AE"/>
        </w:rPr>
        <w:lastRenderedPageBreak/>
        <w:t xml:space="preserve">                                       </w:t>
      </w:r>
      <w:r w:rsidRPr="001B1C0B">
        <w:rPr>
          <w:rFonts w:cs="Arial"/>
          <w:sz w:val="32"/>
          <w:szCs w:val="32"/>
          <w:rtl/>
          <w:lang w:bidi="ar-AE"/>
        </w:rPr>
        <w:t>• • •</w:t>
      </w:r>
    </w:p>
    <w:p w:rsidR="001B1C0B" w:rsidRPr="001B1C0B" w:rsidRDefault="001B1C0B" w:rsidP="001B1C0B">
      <w:pPr>
        <w:jc w:val="both"/>
        <w:rPr>
          <w:sz w:val="32"/>
          <w:szCs w:val="32"/>
          <w:rtl/>
          <w:lang w:bidi="ar-AE"/>
        </w:rPr>
      </w:pPr>
      <w:r w:rsidRPr="001B1C0B">
        <w:rPr>
          <w:rFonts w:cs="Arial"/>
          <w:sz w:val="32"/>
          <w:szCs w:val="32"/>
          <w:rtl/>
          <w:lang w:bidi="ar-AE"/>
        </w:rPr>
        <w:t>لم يطلب الشعب الفلسطيني منا أن نزحف نحو غزة بالملايين كما كانت الشعارات قبل سنين، ولم يطلبوا أن نمتنع عن الأكل والشرب تضامنا</w:t>
      </w:r>
      <w:r>
        <w:rPr>
          <w:rFonts w:cs="Arial" w:hint="cs"/>
          <w:sz w:val="32"/>
          <w:szCs w:val="32"/>
          <w:rtl/>
          <w:lang w:bidi="ar-AE"/>
        </w:rPr>
        <w:t>ً</w:t>
      </w:r>
      <w:r w:rsidRPr="001B1C0B">
        <w:rPr>
          <w:rFonts w:cs="Arial"/>
          <w:sz w:val="32"/>
          <w:szCs w:val="32"/>
          <w:rtl/>
          <w:lang w:bidi="ar-AE"/>
        </w:rPr>
        <w:t xml:space="preserve"> وإحساسا</w:t>
      </w:r>
      <w:r>
        <w:rPr>
          <w:rFonts w:cs="Arial" w:hint="cs"/>
          <w:sz w:val="32"/>
          <w:szCs w:val="32"/>
          <w:rtl/>
          <w:lang w:bidi="ar-AE"/>
        </w:rPr>
        <w:t>ً</w:t>
      </w:r>
      <w:r w:rsidRPr="001B1C0B">
        <w:rPr>
          <w:rFonts w:cs="Arial"/>
          <w:sz w:val="32"/>
          <w:szCs w:val="32"/>
          <w:rtl/>
          <w:lang w:bidi="ar-AE"/>
        </w:rPr>
        <w:t xml:space="preserve"> معهم، ولم ي</w:t>
      </w:r>
      <w:r>
        <w:rPr>
          <w:rFonts w:cs="Arial" w:hint="cs"/>
          <w:sz w:val="32"/>
          <w:szCs w:val="32"/>
          <w:rtl/>
          <w:lang w:bidi="ar-AE"/>
        </w:rPr>
        <w:t>ُ</w:t>
      </w:r>
      <w:r w:rsidRPr="001B1C0B">
        <w:rPr>
          <w:rFonts w:cs="Arial"/>
          <w:sz w:val="32"/>
          <w:szCs w:val="32"/>
          <w:rtl/>
          <w:lang w:bidi="ar-AE"/>
        </w:rPr>
        <w:t xml:space="preserve">طالبوا أن لا نعالج مرضانا لأن مرضاهم مصيرهم بتر الأطراف دون مسكنات أو حتى الموت </w:t>
      </w:r>
      <w:r w:rsidRPr="001B1C0B">
        <w:rPr>
          <w:rFonts w:cs="Arial" w:hint="cs"/>
          <w:sz w:val="32"/>
          <w:szCs w:val="32"/>
          <w:rtl/>
          <w:lang w:bidi="ar-AE"/>
        </w:rPr>
        <w:t>البطي</w:t>
      </w:r>
      <w:r w:rsidRPr="001B1C0B">
        <w:rPr>
          <w:rFonts w:cs="Arial" w:hint="eastAsia"/>
          <w:sz w:val="32"/>
          <w:szCs w:val="32"/>
          <w:rtl/>
          <w:lang w:bidi="ar-AE"/>
        </w:rPr>
        <w:t>ء</w:t>
      </w:r>
      <w:r w:rsidRPr="001B1C0B">
        <w:rPr>
          <w:rFonts w:cs="Arial"/>
          <w:sz w:val="32"/>
          <w:szCs w:val="32"/>
          <w:rtl/>
          <w:lang w:bidi="ar-AE"/>
        </w:rPr>
        <w:t xml:space="preserve"> والدواء يترقب السماح بفتح المعابر ليمر هو وكثير من الطحين والأكل والماء! لم يطلب سكان غزة كل ذلك ولم يقولوا لماذا لا تتظاهرون؟! ولم يكرروا، أو ربما يأسوا، لماذا لا تلغون اتفاقياتكم أو تتوقفون عن النقاش لتوقيع اتفاقيات جديدة مع دول عربية أخرى. هم لم ي</w:t>
      </w:r>
      <w:r>
        <w:rPr>
          <w:rFonts w:cs="Arial" w:hint="cs"/>
          <w:sz w:val="32"/>
          <w:szCs w:val="32"/>
          <w:rtl/>
          <w:lang w:bidi="ar-AE"/>
        </w:rPr>
        <w:t>ُ</w:t>
      </w:r>
      <w:r w:rsidRPr="001B1C0B">
        <w:rPr>
          <w:rFonts w:cs="Arial"/>
          <w:sz w:val="32"/>
          <w:szCs w:val="32"/>
          <w:rtl/>
          <w:lang w:bidi="ar-AE"/>
        </w:rPr>
        <w:t>طالبوا بكل ذلك، لم ينتظروا منا أي عمل للم</w:t>
      </w:r>
      <w:r>
        <w:rPr>
          <w:rFonts w:cs="Arial" w:hint="cs"/>
          <w:sz w:val="32"/>
          <w:szCs w:val="32"/>
          <w:rtl/>
          <w:lang w:bidi="ar-AE"/>
        </w:rPr>
        <w:t>ُ</w:t>
      </w:r>
      <w:r w:rsidRPr="001B1C0B">
        <w:rPr>
          <w:rFonts w:cs="Arial"/>
          <w:sz w:val="32"/>
          <w:szCs w:val="32"/>
          <w:rtl/>
          <w:lang w:bidi="ar-AE"/>
        </w:rPr>
        <w:t>ناصرة رغم أن ذلك حقهم كما كان حق شعب جنوب أفريقيا مع نظام الفصل العنصري..</w:t>
      </w:r>
    </w:p>
    <w:p w:rsidR="001B1C0B" w:rsidRPr="001B1C0B" w:rsidRDefault="001B1C0B" w:rsidP="001B1C0B">
      <w:pPr>
        <w:jc w:val="both"/>
        <w:rPr>
          <w:sz w:val="32"/>
          <w:szCs w:val="32"/>
          <w:rtl/>
          <w:lang w:bidi="ar-AE"/>
        </w:rPr>
      </w:pPr>
      <w:r>
        <w:rPr>
          <w:rFonts w:cs="Arial" w:hint="cs"/>
          <w:sz w:val="32"/>
          <w:szCs w:val="32"/>
          <w:rtl/>
          <w:lang w:bidi="ar-AE"/>
        </w:rPr>
        <w:t xml:space="preserve">                                       </w:t>
      </w:r>
      <w:r w:rsidRPr="001B1C0B">
        <w:rPr>
          <w:rFonts w:cs="Arial"/>
          <w:sz w:val="32"/>
          <w:szCs w:val="32"/>
          <w:rtl/>
          <w:lang w:bidi="ar-AE"/>
        </w:rPr>
        <w:t>• • •</w:t>
      </w:r>
    </w:p>
    <w:p w:rsidR="001B1C0B" w:rsidRPr="001B1C0B" w:rsidRDefault="001B1C0B" w:rsidP="001B1C0B">
      <w:pPr>
        <w:jc w:val="both"/>
        <w:rPr>
          <w:sz w:val="32"/>
          <w:szCs w:val="32"/>
          <w:rtl/>
          <w:lang w:bidi="ar-AE"/>
        </w:rPr>
      </w:pPr>
      <w:r w:rsidRPr="001B1C0B">
        <w:rPr>
          <w:rFonts w:cs="Arial"/>
          <w:sz w:val="32"/>
          <w:szCs w:val="32"/>
          <w:rtl/>
          <w:lang w:bidi="ar-AE"/>
        </w:rPr>
        <w:t>هم لم يطالبوا ولم يتوقعوا بل وقفوا لأكثر من نصف عام وحيدين يتصدون للصواريخ بصدورهم وعزيمتهم وإيمان أطفالهم قبل شيوخهم بأن هذه الأرض لهم، ومن يترك أرضه فلا بيت له في أي مكان، يبقى لاجئا حتى آخر رمق.</w:t>
      </w:r>
    </w:p>
    <w:p w:rsidR="001B1C0B" w:rsidRPr="001B1C0B" w:rsidRDefault="001B1C0B" w:rsidP="001B1C0B">
      <w:pPr>
        <w:jc w:val="both"/>
        <w:rPr>
          <w:sz w:val="32"/>
          <w:szCs w:val="32"/>
          <w:rtl/>
          <w:lang w:bidi="ar-AE"/>
        </w:rPr>
      </w:pPr>
      <w:r w:rsidRPr="001B1C0B">
        <w:rPr>
          <w:rFonts w:cs="Arial"/>
          <w:sz w:val="32"/>
          <w:szCs w:val="32"/>
          <w:rtl/>
          <w:lang w:bidi="ar-AE"/>
        </w:rPr>
        <w:t>ولكنهم أيضا</w:t>
      </w:r>
      <w:r>
        <w:rPr>
          <w:rFonts w:cs="Arial" w:hint="cs"/>
          <w:sz w:val="32"/>
          <w:szCs w:val="32"/>
          <w:rtl/>
          <w:lang w:bidi="ar-AE"/>
        </w:rPr>
        <w:t>ً</w:t>
      </w:r>
      <w:r w:rsidRPr="001B1C0B">
        <w:rPr>
          <w:rFonts w:cs="Arial"/>
          <w:sz w:val="32"/>
          <w:szCs w:val="32"/>
          <w:rtl/>
          <w:lang w:bidi="ar-AE"/>
        </w:rPr>
        <w:t xml:space="preserve"> لا يتوقعون أن يبق</w:t>
      </w:r>
      <w:r>
        <w:rPr>
          <w:rFonts w:cs="Arial" w:hint="cs"/>
          <w:sz w:val="32"/>
          <w:szCs w:val="32"/>
          <w:rtl/>
          <w:lang w:bidi="ar-AE"/>
        </w:rPr>
        <w:t>ى</w:t>
      </w:r>
      <w:r w:rsidRPr="001B1C0B">
        <w:rPr>
          <w:rFonts w:cs="Arial"/>
          <w:sz w:val="32"/>
          <w:szCs w:val="32"/>
          <w:rtl/>
          <w:lang w:bidi="ar-AE"/>
        </w:rPr>
        <w:t xml:space="preserve"> بعضهم هناك في تلك المدينة البعيدة عن العالم ليس جغرافيا بل في تفاصيلها، والذي "يفتي" في تغريدات مستمرة أن غزة ستكون أفضل لو منحت إدارتها لهذه البلد وستتحول إلى جنة يقصدها السياح من بقاع الكون وبإمكان الغزاوي</w:t>
      </w:r>
      <w:r w:rsidRPr="001B1C0B">
        <w:rPr>
          <w:rFonts w:cs="Arial" w:hint="cs"/>
          <w:sz w:val="32"/>
          <w:szCs w:val="32"/>
          <w:rtl/>
          <w:lang w:bidi="ar-AE"/>
        </w:rPr>
        <w:t>ي</w:t>
      </w:r>
      <w:r w:rsidRPr="001B1C0B">
        <w:rPr>
          <w:rFonts w:cs="Arial"/>
          <w:sz w:val="32"/>
          <w:szCs w:val="32"/>
          <w:rtl/>
          <w:lang w:bidi="ar-AE"/>
        </w:rPr>
        <w:t xml:space="preserve">ن الرافضين أن يغادروا! أو حتى تلك السيدة الجالسة في بلدها التي لا تتوقف صواريخ الصهاينة عن انتهاك حرمته وهي تفاجأنا كل يوم بمقابلة هنا أو هناك!! حديث بثقة متناهية عن أن سكان غزة لا يريدون الحرب أو إنهم يكرهون حماس أو.. أو.. وكأنها أكثر من يعرف ماذا يريد أهل غزة؟ بل تتمادى لتقول إن أهل غزة كانوا في وضع أفضل قبل السابع من </w:t>
      </w:r>
      <w:r>
        <w:rPr>
          <w:rFonts w:cs="Arial" w:hint="cs"/>
          <w:sz w:val="32"/>
          <w:szCs w:val="32"/>
          <w:rtl/>
          <w:lang w:bidi="ar-AE"/>
        </w:rPr>
        <w:t xml:space="preserve">تشرين الأول/ </w:t>
      </w:r>
      <w:r w:rsidRPr="001B1C0B">
        <w:rPr>
          <w:rFonts w:cs="Arial"/>
          <w:sz w:val="32"/>
          <w:szCs w:val="32"/>
          <w:rtl/>
          <w:lang w:bidi="ar-AE"/>
        </w:rPr>
        <w:t>أكتوبر وكانوا يعيشون "سعداء".</w:t>
      </w:r>
    </w:p>
    <w:p w:rsidR="001B1C0B" w:rsidRPr="001B1C0B" w:rsidRDefault="001B1C0B" w:rsidP="001B1C0B">
      <w:pPr>
        <w:jc w:val="both"/>
        <w:rPr>
          <w:sz w:val="32"/>
          <w:szCs w:val="32"/>
          <w:rtl/>
          <w:lang w:bidi="ar-AE"/>
        </w:rPr>
      </w:pPr>
      <w:r>
        <w:rPr>
          <w:rFonts w:cs="Arial" w:hint="cs"/>
          <w:sz w:val="32"/>
          <w:szCs w:val="32"/>
          <w:rtl/>
          <w:lang w:bidi="ar-AE"/>
        </w:rPr>
        <w:t xml:space="preserve">                                       </w:t>
      </w:r>
      <w:r w:rsidRPr="001B1C0B">
        <w:rPr>
          <w:rFonts w:cs="Arial"/>
          <w:sz w:val="32"/>
          <w:szCs w:val="32"/>
          <w:rtl/>
          <w:lang w:bidi="ar-AE"/>
        </w:rPr>
        <w:t>• • •</w:t>
      </w:r>
    </w:p>
    <w:p w:rsidR="001B1C0B" w:rsidRPr="001B1C0B" w:rsidRDefault="001B1C0B" w:rsidP="001B1C0B">
      <w:pPr>
        <w:jc w:val="both"/>
        <w:rPr>
          <w:sz w:val="32"/>
          <w:szCs w:val="32"/>
          <w:rtl/>
          <w:lang w:bidi="ar-AE"/>
        </w:rPr>
      </w:pPr>
      <w:r w:rsidRPr="001B1C0B">
        <w:rPr>
          <w:rFonts w:cs="Arial"/>
          <w:sz w:val="32"/>
          <w:szCs w:val="32"/>
          <w:rtl/>
          <w:lang w:bidi="ar-AE"/>
        </w:rPr>
        <w:t>العيد على الأبواب ونحن نردد تلك العبارة المتكررة "أي عيد؟" وصور الذبح والإبادة تسبق غداء العيد أو ت</w:t>
      </w:r>
      <w:r>
        <w:rPr>
          <w:rFonts w:cs="Arial" w:hint="cs"/>
          <w:sz w:val="32"/>
          <w:szCs w:val="32"/>
          <w:rtl/>
          <w:lang w:bidi="ar-AE"/>
        </w:rPr>
        <w:t>ُ</w:t>
      </w:r>
      <w:r w:rsidRPr="001B1C0B">
        <w:rPr>
          <w:rFonts w:cs="Arial"/>
          <w:sz w:val="32"/>
          <w:szCs w:val="32"/>
          <w:rtl/>
          <w:lang w:bidi="ar-AE"/>
        </w:rPr>
        <w:t xml:space="preserve">حوله إلى وليمة من الدم المعجون بأشلاء أهلنا هناك.. ليتهم والعيد يقترب وحتى ما بعد العيد يتوقفون عن الإدلاء بآرائهم حول ما هو الأفضل لأهل غزة، أو الحديث نيابة عنهم أو حتى التمثيل أنهم حزينون على ما يجري لأنهم باختصار كذابون ومنافقون بل هم أكثر من ذلك كما كان حملة الأختام في تلك الأزمنة البعيدة أو شعراء البلاط.. أو ربما هي العبودية الطوعية التي كتب عنها، </w:t>
      </w:r>
      <w:r>
        <w:rPr>
          <w:rFonts w:cs="Arial" w:hint="cs"/>
          <w:sz w:val="32"/>
          <w:szCs w:val="32"/>
          <w:rtl/>
          <w:lang w:bidi="ar-AE"/>
        </w:rPr>
        <w:t>"</w:t>
      </w:r>
      <w:proofErr w:type="spellStart"/>
      <w:r w:rsidRPr="001B1C0B">
        <w:rPr>
          <w:rFonts w:cs="Arial"/>
          <w:sz w:val="32"/>
          <w:szCs w:val="32"/>
          <w:rtl/>
          <w:lang w:bidi="ar-AE"/>
        </w:rPr>
        <w:t>ايتيان</w:t>
      </w:r>
      <w:proofErr w:type="spellEnd"/>
      <w:r w:rsidRPr="001B1C0B">
        <w:rPr>
          <w:rFonts w:cs="Arial"/>
          <w:sz w:val="32"/>
          <w:szCs w:val="32"/>
          <w:rtl/>
          <w:lang w:bidi="ar-AE"/>
        </w:rPr>
        <w:t xml:space="preserve"> دولا </w:t>
      </w:r>
      <w:proofErr w:type="spellStart"/>
      <w:r w:rsidRPr="001B1C0B">
        <w:rPr>
          <w:rFonts w:cs="Arial"/>
          <w:sz w:val="32"/>
          <w:szCs w:val="32"/>
          <w:rtl/>
          <w:lang w:bidi="ar-AE"/>
        </w:rPr>
        <w:t>بويسيه</w:t>
      </w:r>
      <w:proofErr w:type="spellEnd"/>
      <w:r>
        <w:rPr>
          <w:rFonts w:cs="Arial" w:hint="cs"/>
          <w:sz w:val="32"/>
          <w:szCs w:val="32"/>
          <w:rtl/>
          <w:lang w:bidi="ar-AE"/>
        </w:rPr>
        <w:t>"</w:t>
      </w:r>
      <w:r w:rsidRPr="001B1C0B">
        <w:rPr>
          <w:rFonts w:cs="Arial"/>
          <w:sz w:val="32"/>
          <w:szCs w:val="32"/>
          <w:rtl/>
          <w:lang w:bidi="ar-AE"/>
        </w:rPr>
        <w:t>، كتابه الشهير "</w:t>
      </w:r>
      <w:r w:rsidRPr="001B1C0B">
        <w:rPr>
          <w:rFonts w:cs="Arial"/>
          <w:i/>
          <w:iCs/>
          <w:sz w:val="32"/>
          <w:szCs w:val="32"/>
          <w:rtl/>
          <w:lang w:bidi="ar-AE"/>
        </w:rPr>
        <w:t>مقالة العبودية الطوعية</w:t>
      </w:r>
      <w:r w:rsidRPr="001B1C0B">
        <w:rPr>
          <w:rFonts w:cs="Arial"/>
          <w:sz w:val="32"/>
          <w:szCs w:val="32"/>
          <w:rtl/>
          <w:lang w:bidi="ar-AE"/>
        </w:rPr>
        <w:t xml:space="preserve">" والتي يستغرب فيها الإذلال الذي يقدمه الناس لملوكهم أو حكامهم </w:t>
      </w:r>
      <w:r w:rsidRPr="001B1C0B">
        <w:rPr>
          <w:rFonts w:cs="Arial"/>
          <w:sz w:val="32"/>
          <w:szCs w:val="32"/>
          <w:rtl/>
          <w:lang w:bidi="ar-AE"/>
        </w:rPr>
        <w:lastRenderedPageBreak/>
        <w:t>أو للأنظمة المستبدة فهو يرى أن على الفرد الذي حتما</w:t>
      </w:r>
      <w:r>
        <w:rPr>
          <w:rFonts w:cs="Arial" w:hint="cs"/>
          <w:sz w:val="32"/>
          <w:szCs w:val="32"/>
          <w:rtl/>
          <w:lang w:bidi="ar-AE"/>
        </w:rPr>
        <w:t>ً</w:t>
      </w:r>
      <w:r w:rsidRPr="001B1C0B">
        <w:rPr>
          <w:rFonts w:cs="Arial"/>
          <w:sz w:val="32"/>
          <w:szCs w:val="32"/>
          <w:rtl/>
          <w:lang w:bidi="ar-AE"/>
        </w:rPr>
        <w:t xml:space="preserve"> يولد حرا</w:t>
      </w:r>
      <w:r>
        <w:rPr>
          <w:rFonts w:cs="Arial" w:hint="cs"/>
          <w:sz w:val="32"/>
          <w:szCs w:val="32"/>
          <w:rtl/>
          <w:lang w:bidi="ar-AE"/>
        </w:rPr>
        <w:t>ً</w:t>
      </w:r>
      <w:r w:rsidRPr="001B1C0B">
        <w:rPr>
          <w:rFonts w:cs="Arial"/>
          <w:sz w:val="32"/>
          <w:szCs w:val="32"/>
          <w:rtl/>
          <w:lang w:bidi="ar-AE"/>
        </w:rPr>
        <w:t xml:space="preserve"> أن يدافع عن حريته ويحميها.</w:t>
      </w:r>
    </w:p>
    <w:p w:rsidR="001B1C0B" w:rsidRPr="001B1C0B" w:rsidRDefault="001B1C0B" w:rsidP="001B1C0B">
      <w:pPr>
        <w:jc w:val="both"/>
        <w:rPr>
          <w:i/>
          <w:iCs/>
          <w:sz w:val="32"/>
          <w:szCs w:val="32"/>
          <w:rtl/>
          <w:lang w:bidi="ar-AE"/>
        </w:rPr>
      </w:pPr>
      <w:r w:rsidRPr="001B1C0B">
        <w:rPr>
          <w:rFonts w:cs="Arial"/>
          <w:i/>
          <w:iCs/>
          <w:sz w:val="32"/>
          <w:szCs w:val="32"/>
          <w:rtl/>
          <w:lang w:bidi="ar-AE"/>
        </w:rPr>
        <w:t>هو من أبدع في وضع "المواطن المستقر" وهو التعبير الأنسب لكثير من الذين يواجهون ما يجري اليوم في غزة بكثير من الحزن طبعا</w:t>
      </w:r>
      <w:r w:rsidRPr="001B1C0B">
        <w:rPr>
          <w:rFonts w:cs="Arial" w:hint="cs"/>
          <w:i/>
          <w:iCs/>
          <w:sz w:val="32"/>
          <w:szCs w:val="32"/>
          <w:rtl/>
          <w:lang w:bidi="ar-AE"/>
        </w:rPr>
        <w:t>ً</w:t>
      </w:r>
      <w:r w:rsidRPr="001B1C0B">
        <w:rPr>
          <w:rFonts w:cs="Arial"/>
          <w:i/>
          <w:iCs/>
          <w:sz w:val="32"/>
          <w:szCs w:val="32"/>
          <w:rtl/>
          <w:lang w:bidi="ar-AE"/>
        </w:rPr>
        <w:t xml:space="preserve"> ولكن وهم يرددون "ماذا نستطيع أن نفعل؟" أو "كل ما سنقوم به لن يفيد شيئا</w:t>
      </w:r>
      <w:r w:rsidRPr="001B1C0B">
        <w:rPr>
          <w:rFonts w:cs="Arial" w:hint="cs"/>
          <w:i/>
          <w:iCs/>
          <w:sz w:val="32"/>
          <w:szCs w:val="32"/>
          <w:rtl/>
          <w:lang w:bidi="ar-AE"/>
        </w:rPr>
        <w:t>ً</w:t>
      </w:r>
      <w:r w:rsidRPr="001B1C0B">
        <w:rPr>
          <w:rFonts w:cs="Arial"/>
          <w:i/>
          <w:iCs/>
          <w:sz w:val="32"/>
          <w:szCs w:val="32"/>
          <w:rtl/>
          <w:lang w:bidi="ar-AE"/>
        </w:rPr>
        <w:t>"، ربما خوفا</w:t>
      </w:r>
      <w:r w:rsidRPr="001B1C0B">
        <w:rPr>
          <w:rFonts w:cs="Arial" w:hint="cs"/>
          <w:i/>
          <w:iCs/>
          <w:sz w:val="32"/>
          <w:szCs w:val="32"/>
          <w:rtl/>
          <w:lang w:bidi="ar-AE"/>
        </w:rPr>
        <w:t>ً</w:t>
      </w:r>
      <w:r w:rsidRPr="001B1C0B">
        <w:rPr>
          <w:rFonts w:cs="Arial"/>
          <w:i/>
          <w:iCs/>
          <w:sz w:val="32"/>
          <w:szCs w:val="32"/>
          <w:rtl/>
          <w:lang w:bidi="ar-AE"/>
        </w:rPr>
        <w:t xml:space="preserve"> من ذاك الاستقرار الهش أو الوهمي.. ربما!</w:t>
      </w:r>
    </w:p>
    <w:p w:rsidR="001B1C0B" w:rsidRPr="001B1C0B" w:rsidRDefault="001B1C0B" w:rsidP="001B1C0B">
      <w:pPr>
        <w:jc w:val="both"/>
        <w:rPr>
          <w:sz w:val="32"/>
          <w:szCs w:val="32"/>
          <w:rtl/>
          <w:lang w:bidi="ar-AE"/>
        </w:rPr>
      </w:pPr>
    </w:p>
    <w:p w:rsidR="001B1C0B" w:rsidRPr="001B1C0B" w:rsidRDefault="001B1C0B" w:rsidP="001B1C0B">
      <w:pPr>
        <w:jc w:val="both"/>
        <w:rPr>
          <w:sz w:val="32"/>
          <w:szCs w:val="32"/>
          <w:rtl/>
          <w:lang w:bidi="ar-AE"/>
        </w:rPr>
      </w:pPr>
      <w:r w:rsidRPr="001B1C0B">
        <w:rPr>
          <w:rFonts w:cs="Arial" w:hint="cs"/>
          <w:sz w:val="32"/>
          <w:szCs w:val="32"/>
          <w:rtl/>
          <w:lang w:bidi="ar-AE"/>
        </w:rPr>
        <w:t>*</w:t>
      </w:r>
      <w:r w:rsidRPr="001B1C0B">
        <w:rPr>
          <w:rFonts w:cs="Arial"/>
          <w:sz w:val="32"/>
          <w:szCs w:val="32"/>
          <w:rtl/>
          <w:lang w:bidi="ar-AE"/>
        </w:rPr>
        <w:t xml:space="preserve">  كاتبة صحفية من البحرين</w:t>
      </w:r>
    </w:p>
    <w:p w:rsidR="001B1C0B" w:rsidRPr="001B1C0B" w:rsidRDefault="001B1C0B" w:rsidP="001B1C0B">
      <w:pPr>
        <w:jc w:val="both"/>
        <w:rPr>
          <w:sz w:val="32"/>
          <w:szCs w:val="32"/>
          <w:lang w:bidi="ar-AE"/>
        </w:rPr>
      </w:pPr>
      <w:r w:rsidRPr="001B1C0B">
        <w:rPr>
          <w:rFonts w:cs="Arial" w:hint="cs"/>
          <w:sz w:val="32"/>
          <w:szCs w:val="32"/>
          <w:rtl/>
          <w:lang w:bidi="ar-AE"/>
        </w:rPr>
        <w:t>المصدر:</w:t>
      </w:r>
      <w:r w:rsidRPr="001B1C0B">
        <w:rPr>
          <w:rFonts w:cs="Arial"/>
          <w:sz w:val="32"/>
          <w:szCs w:val="32"/>
          <w:rtl/>
          <w:lang w:bidi="ar-AE"/>
        </w:rPr>
        <w:t xml:space="preserve"> </w:t>
      </w:r>
      <w:hyperlink r:id="rId5" w:history="1">
        <w:r w:rsidRPr="001B1C0B">
          <w:rPr>
            <w:rStyle w:val="Hyperlink"/>
            <w:rFonts w:cs="Arial"/>
            <w:sz w:val="32"/>
            <w:szCs w:val="32"/>
            <w:rtl/>
            <w:lang w:bidi="ar-AE"/>
          </w:rPr>
          <w:t>الشروق</w:t>
        </w:r>
      </w:hyperlink>
    </w:p>
    <w:p w:rsidR="00EA340E" w:rsidRPr="001B1C0B" w:rsidRDefault="001B1C0B" w:rsidP="001B1C0B">
      <w:pPr>
        <w:jc w:val="both"/>
        <w:rPr>
          <w:sz w:val="32"/>
          <w:szCs w:val="32"/>
          <w:lang w:bidi="ar-AE"/>
        </w:rPr>
      </w:pPr>
      <w:hyperlink r:id="rId6" w:history="1">
        <w:r w:rsidRPr="001B1C0B">
          <w:rPr>
            <w:rStyle w:val="Hyperlink"/>
            <w:sz w:val="32"/>
            <w:szCs w:val="32"/>
            <w:lang w:bidi="ar-AE"/>
          </w:rPr>
          <w:t>https://www.shorouknews.com/columns/view.aspx?cdate=07042024&amp;id=b5874912-aff6-45eb-aa40-4efdb007ce7b</w:t>
        </w:r>
      </w:hyperlink>
      <w:r w:rsidRPr="001B1C0B">
        <w:rPr>
          <w:rFonts w:hint="cs"/>
          <w:sz w:val="32"/>
          <w:szCs w:val="32"/>
          <w:rtl/>
          <w:lang w:bidi="ar-AE"/>
        </w:rPr>
        <w:t xml:space="preserve"> </w:t>
      </w:r>
    </w:p>
    <w:sectPr w:rsidR="00EA340E" w:rsidRPr="001B1C0B" w:rsidSect="008B62A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778"/>
    <w:rsid w:val="001B1C0B"/>
    <w:rsid w:val="004F3778"/>
    <w:rsid w:val="008B62A6"/>
    <w:rsid w:val="00EA34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B1C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B1C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153547">
      <w:bodyDiv w:val="1"/>
      <w:marLeft w:val="0"/>
      <w:marRight w:val="0"/>
      <w:marTop w:val="0"/>
      <w:marBottom w:val="0"/>
      <w:divBdr>
        <w:top w:val="none" w:sz="0" w:space="0" w:color="auto"/>
        <w:left w:val="none" w:sz="0" w:space="0" w:color="auto"/>
        <w:bottom w:val="none" w:sz="0" w:space="0" w:color="auto"/>
        <w:right w:val="none" w:sz="0" w:space="0" w:color="auto"/>
      </w:divBdr>
      <w:divsChild>
        <w:div w:id="2060082304">
          <w:marLeft w:val="0"/>
          <w:marRight w:val="0"/>
          <w:marTop w:val="0"/>
          <w:marBottom w:val="300"/>
          <w:divBdr>
            <w:top w:val="none" w:sz="0" w:space="0" w:color="auto"/>
            <w:left w:val="none" w:sz="0" w:space="0" w:color="auto"/>
            <w:bottom w:val="none" w:sz="0" w:space="0" w:color="auto"/>
            <w:right w:val="none" w:sz="0" w:space="0" w:color="auto"/>
          </w:divBdr>
          <w:divsChild>
            <w:div w:id="1562254909">
              <w:marLeft w:val="0"/>
              <w:marRight w:val="1500"/>
              <w:marTop w:val="0"/>
              <w:marBottom w:val="0"/>
              <w:divBdr>
                <w:top w:val="none" w:sz="0" w:space="0" w:color="auto"/>
                <w:left w:val="none" w:sz="0" w:space="0" w:color="auto"/>
                <w:bottom w:val="none" w:sz="0" w:space="0" w:color="auto"/>
                <w:right w:val="none" w:sz="0" w:space="0" w:color="auto"/>
              </w:divBdr>
            </w:div>
            <w:div w:id="700476473">
              <w:marLeft w:val="0"/>
              <w:marRight w:val="0"/>
              <w:marTop w:val="300"/>
              <w:marBottom w:val="0"/>
              <w:divBdr>
                <w:top w:val="none" w:sz="0" w:space="0" w:color="auto"/>
                <w:left w:val="none" w:sz="0" w:space="0" w:color="auto"/>
                <w:bottom w:val="none" w:sz="0" w:space="0" w:color="auto"/>
                <w:right w:val="none" w:sz="0" w:space="0" w:color="auto"/>
              </w:divBdr>
            </w:div>
          </w:divsChild>
        </w:div>
        <w:div w:id="1328171008">
          <w:marLeft w:val="0"/>
          <w:marRight w:val="225"/>
          <w:marTop w:val="0"/>
          <w:marBottom w:val="0"/>
          <w:divBdr>
            <w:top w:val="none" w:sz="0" w:space="0" w:color="auto"/>
            <w:left w:val="none" w:sz="0" w:space="0" w:color="auto"/>
            <w:bottom w:val="none" w:sz="0" w:space="0" w:color="auto"/>
            <w:right w:val="none" w:sz="0" w:space="0" w:color="auto"/>
          </w:divBdr>
        </w:div>
        <w:div w:id="906719812">
          <w:marLeft w:val="0"/>
          <w:marRight w:val="0"/>
          <w:marTop w:val="0"/>
          <w:marBottom w:val="300"/>
          <w:divBdr>
            <w:top w:val="none" w:sz="0" w:space="0" w:color="auto"/>
            <w:left w:val="none" w:sz="0" w:space="0" w:color="auto"/>
            <w:bottom w:val="none" w:sz="0" w:space="0" w:color="auto"/>
            <w:right w:val="none" w:sz="0" w:space="0" w:color="auto"/>
          </w:divBdr>
        </w:div>
        <w:div w:id="444424920">
          <w:marLeft w:val="0"/>
          <w:marRight w:val="0"/>
          <w:marTop w:val="0"/>
          <w:marBottom w:val="300"/>
          <w:divBdr>
            <w:top w:val="none" w:sz="0" w:space="0" w:color="auto"/>
            <w:left w:val="none" w:sz="0" w:space="0" w:color="auto"/>
            <w:bottom w:val="none" w:sz="0" w:space="0" w:color="auto"/>
            <w:right w:val="none" w:sz="0" w:space="0" w:color="auto"/>
          </w:divBdr>
          <w:divsChild>
            <w:div w:id="1263873719">
              <w:marLeft w:val="0"/>
              <w:marRight w:val="0"/>
              <w:marTop w:val="0"/>
              <w:marBottom w:val="0"/>
              <w:divBdr>
                <w:top w:val="none" w:sz="0" w:space="0" w:color="auto"/>
                <w:left w:val="none" w:sz="0" w:space="0" w:color="auto"/>
                <w:bottom w:val="none" w:sz="0" w:space="0" w:color="auto"/>
                <w:right w:val="none" w:sz="0" w:space="0" w:color="auto"/>
              </w:divBdr>
            </w:div>
            <w:div w:id="1125543691">
              <w:marLeft w:val="0"/>
              <w:marRight w:val="225"/>
              <w:marTop w:val="0"/>
              <w:marBottom w:val="0"/>
              <w:divBdr>
                <w:top w:val="none" w:sz="0" w:space="0" w:color="auto"/>
                <w:left w:val="none" w:sz="0" w:space="0" w:color="auto"/>
                <w:bottom w:val="none" w:sz="0" w:space="0" w:color="auto"/>
                <w:right w:val="none" w:sz="0" w:space="0" w:color="auto"/>
              </w:divBdr>
            </w:div>
          </w:divsChild>
        </w:div>
        <w:div w:id="414059761">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horouknews.com/columns/view.aspx?cdate=07042024&amp;id=b5874912-aff6-45eb-aa40-4efdb007ce7b" TargetMode="External"/><Relationship Id="rId5" Type="http://schemas.openxmlformats.org/officeDocument/2006/relationships/hyperlink" Target="https://www.shorouknews.com/columns/view.aspx?cdate=07042024&amp;id=b5874912-aff6-45eb-aa40-4efdb007ce7b"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705</Words>
  <Characters>4022</Characters>
  <Application>Microsoft Office Word</Application>
  <DocSecurity>0</DocSecurity>
  <Lines>33</Lines>
  <Paragraphs>9</Paragraphs>
  <ScaleCrop>false</ScaleCrop>
  <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2024-04-08T10:33:00Z</dcterms:created>
  <dcterms:modified xsi:type="dcterms:W3CDTF">2024-04-08T10:42:00Z</dcterms:modified>
</cp:coreProperties>
</file>